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3B" w:rsidRDefault="007B70B7" w:rsidP="007B70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ABIERTA LA CASA-MUSEO DE FRAY LEOPOLDO DE ALPANDEIRE</w:t>
      </w:r>
    </w:p>
    <w:p w:rsidR="007B70B7" w:rsidRDefault="007B70B7" w:rsidP="007B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El municipio de </w:t>
      </w:r>
      <w:proofErr w:type="spellStart"/>
      <w:r>
        <w:rPr>
          <w:rFonts w:ascii="Times New Roman" w:hAnsi="Times New Roman" w:cs="Times New Roman"/>
        </w:rPr>
        <w:t>Alpandeire</w:t>
      </w:r>
      <w:proofErr w:type="spellEnd"/>
      <w:r>
        <w:rPr>
          <w:rFonts w:ascii="Times New Roman" w:hAnsi="Times New Roman" w:cs="Times New Roman"/>
        </w:rPr>
        <w:t xml:space="preserve"> cuenta desde hace unos meses con un nuevo atractivo turístico vinculado al vecino más conocido de esta localidad, el beato Fray Leopoldo de </w:t>
      </w:r>
      <w:proofErr w:type="spellStart"/>
      <w:r>
        <w:rPr>
          <w:rFonts w:ascii="Times New Roman" w:hAnsi="Times New Roman" w:cs="Times New Roman"/>
        </w:rPr>
        <w:t>Alpandeire</w:t>
      </w:r>
      <w:proofErr w:type="spellEnd"/>
      <w:r>
        <w:rPr>
          <w:rFonts w:ascii="Times New Roman" w:hAnsi="Times New Roman" w:cs="Times New Roman"/>
        </w:rPr>
        <w:t>.</w:t>
      </w:r>
    </w:p>
    <w:p w:rsidR="007B70B7" w:rsidRDefault="007B70B7" w:rsidP="007B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El propietario de la vivienda y descendiente de la familia de Fray Leopo</w:t>
      </w:r>
      <w:r w:rsidR="00934933">
        <w:rPr>
          <w:rFonts w:ascii="Times New Roman" w:hAnsi="Times New Roman" w:cs="Times New Roman"/>
        </w:rPr>
        <w:t>ldo, Adrián Duarte, ha manifestado</w:t>
      </w:r>
      <w:r>
        <w:rPr>
          <w:rFonts w:ascii="Times New Roman" w:hAnsi="Times New Roman" w:cs="Times New Roman"/>
        </w:rPr>
        <w:t xml:space="preserve"> que la inauguraci</w:t>
      </w:r>
      <w:r w:rsidR="00934933">
        <w:rPr>
          <w:rFonts w:ascii="Times New Roman" w:hAnsi="Times New Roman" w:cs="Times New Roman"/>
        </w:rPr>
        <w:t>ón de la casa natal restaurada se produjo el pasado 24 de junio, coincidiendo con el 150 aniversario del nacimiento del religioso. Según ha explicado Duarte, “aquí nació y vivió Fray Leopoldo con sus padres hasta que cumplió 35 años, momento en que partió hacia tierra granadinas”.</w:t>
      </w:r>
    </w:p>
    <w:p w:rsidR="00934933" w:rsidRDefault="00934933" w:rsidP="007B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El propietario ha apuntado que la restauración ha sido complicada debido a la antigüedad del inmueble, aunque las obras han sido realizadas intentando respetar al máximo la esencia de la vivienda original, prueba de ello es el pozo y la pila situados en el patio central, y utilizando materiales de construcción muy semejantes a los usados en la época. </w:t>
      </w:r>
    </w:p>
    <w:p w:rsidR="00491EB0" w:rsidRDefault="00491EB0" w:rsidP="007B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Adrián Duarte ha comentado que todas las estancia</w:t>
      </w:r>
      <w:r w:rsidR="00925B0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la casa natal de Fray Leopoldo de </w:t>
      </w:r>
      <w:proofErr w:type="spellStart"/>
      <w:r>
        <w:rPr>
          <w:rFonts w:ascii="Times New Roman" w:hAnsi="Times New Roman" w:cs="Times New Roman"/>
        </w:rPr>
        <w:t>Alpandeire</w:t>
      </w:r>
      <w:proofErr w:type="spellEnd"/>
      <w:r>
        <w:rPr>
          <w:rFonts w:ascii="Times New Roman" w:hAnsi="Times New Roman" w:cs="Times New Roman"/>
        </w:rPr>
        <w:t xml:space="preserve"> han sido adaptadas y decoradas de tal forma que los visitantes puedan apreciar fielmente cómo se vivía en el municipio en la segunda mitad del siglo XIX. </w:t>
      </w:r>
      <w:r w:rsidR="00925B0F">
        <w:rPr>
          <w:rFonts w:ascii="Times New Roman" w:hAnsi="Times New Roman" w:cs="Times New Roman"/>
        </w:rPr>
        <w:t xml:space="preserve">La vivienda está estructurada en varias estancias claramente diferenciadas: la habitación de Fray Leopoldo, la de sus padres, el humilde salón, una pequeña capilla realizada en homenaje al beato en la que destaca un busto del mismo, y la segunda planta de la vivienda, en la que actualmente están a punto de finalizar las labores de restauración y que en la antigüedad se usaba para almacenar el grano. </w:t>
      </w:r>
      <w:r>
        <w:rPr>
          <w:rFonts w:ascii="Times New Roman" w:hAnsi="Times New Roman" w:cs="Times New Roman"/>
        </w:rPr>
        <w:t>En cuanto a la decoración se pueden distinguir multitud de enseres antiguos, tales como utens</w:t>
      </w:r>
      <w:r w:rsidR="00925B0F">
        <w:rPr>
          <w:rFonts w:ascii="Times New Roman" w:hAnsi="Times New Roman" w:cs="Times New Roman"/>
        </w:rPr>
        <w:t>ilios de cocina, muebles, ropa o aperos de labranza.</w:t>
      </w:r>
    </w:p>
    <w:p w:rsidR="006D3CFE" w:rsidRDefault="00925B0F" w:rsidP="007B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D3CFE">
        <w:rPr>
          <w:rFonts w:ascii="Times New Roman" w:hAnsi="Times New Roman" w:cs="Times New Roman"/>
        </w:rPr>
        <w:t xml:space="preserve">Por su parte, Gabriel Jiménez, alcalde de </w:t>
      </w:r>
      <w:proofErr w:type="spellStart"/>
      <w:r w:rsidR="006D3CFE">
        <w:rPr>
          <w:rFonts w:ascii="Times New Roman" w:hAnsi="Times New Roman" w:cs="Times New Roman"/>
        </w:rPr>
        <w:t>Alpandeire</w:t>
      </w:r>
      <w:proofErr w:type="spellEnd"/>
      <w:r w:rsidR="006D3CFE">
        <w:rPr>
          <w:rFonts w:ascii="Times New Roman" w:hAnsi="Times New Roman" w:cs="Times New Roman"/>
        </w:rPr>
        <w:t>, ha afirmado que la idea de restaurar la casa natal de Fray Leopoldo y abrirla al público siempre fue vista con buenos ojos desde el Ayuntamiento, que ha colaborado en todo momento con el propietario de la vivienda para que este proyecto saliese adelante.</w:t>
      </w:r>
    </w:p>
    <w:p w:rsidR="00925B0F" w:rsidRDefault="006D3CFE" w:rsidP="007B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El alcalde ha puntualizado que iniciativas como esta ayudan a poner en valor uno de los grandes atractivos turísticos de la localidad, como es la figura del religioso, y espera que esta nueva infraest</w:t>
      </w:r>
      <w:r w:rsidR="0036241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uctura, “junto con el aula-museo también dedicada al beato y que actualmente se encuentra en proceso de construcción, contribuya a aumentar el número de visitas turísticas al municipio”.</w:t>
      </w:r>
    </w:p>
    <w:p w:rsidR="00925B0F" w:rsidRDefault="00925B0F" w:rsidP="007B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25B0F" w:rsidRDefault="00925B0F" w:rsidP="007B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34933" w:rsidRPr="007B70B7" w:rsidRDefault="00934933" w:rsidP="007B70B7">
      <w:pPr>
        <w:rPr>
          <w:rFonts w:ascii="Times New Roman" w:hAnsi="Times New Roman" w:cs="Times New Roman"/>
        </w:rPr>
      </w:pPr>
    </w:p>
    <w:sectPr w:rsidR="00934933" w:rsidRPr="007B70B7" w:rsidSect="00201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0B7"/>
    <w:rsid w:val="00201B3B"/>
    <w:rsid w:val="0036241D"/>
    <w:rsid w:val="00491EB0"/>
    <w:rsid w:val="006D3CFE"/>
    <w:rsid w:val="007B70B7"/>
    <w:rsid w:val="00925B0F"/>
    <w:rsid w:val="00934933"/>
    <w:rsid w:val="00BD3C9E"/>
    <w:rsid w:val="00F9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389</Words>
  <Characters>2145</Characters>
  <Application/>
  <DocSecurity>0</DocSecurity>
  <Lines>17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2529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